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CC" w:rsidRDefault="00A95FCC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3118B8" w:rsidRPr="00585BEB" w:rsidRDefault="003118B8" w:rsidP="003118B8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585BE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ภาคผนวก  ก.</w:t>
      </w:r>
    </w:p>
    <w:p w:rsidR="00E10620" w:rsidRDefault="003118B8" w:rsidP="00E10620">
      <w:pPr>
        <w:jc w:val="center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/>
          <w:sz w:val="32"/>
          <w:szCs w:val="32"/>
          <w:cs/>
        </w:rPr>
        <w:t>แนบท้ายประกาศองค์การบริหารส่วนตำบล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หาดยาย</w:t>
      </w:r>
      <w:r w:rsidRPr="00585BE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118B8" w:rsidRPr="00585BEB" w:rsidRDefault="00E10620" w:rsidP="00D9520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118B8" w:rsidRPr="00585BEB">
        <w:rPr>
          <w:rFonts w:ascii="TH SarabunIT๙" w:hAnsi="TH SarabunIT๙" w:cs="TH SarabunIT๙"/>
          <w:sz w:val="32"/>
          <w:szCs w:val="32"/>
          <w:cs/>
        </w:rPr>
        <w:t>รื่อง  การรับสมัครสรรหาและเลือกสรรบุคคล</w:t>
      </w:r>
      <w:r w:rsidR="00AA6F1F">
        <w:rPr>
          <w:rFonts w:ascii="TH SarabunIT๙" w:hAnsi="TH SarabunIT๙" w:cs="TH SarabunIT๙"/>
          <w:sz w:val="32"/>
          <w:szCs w:val="32"/>
          <w:cs/>
        </w:rPr>
        <w:t>เพื่อแต่งตั้งเป็นพนักงานจ้าง</w:t>
      </w:r>
      <w:r w:rsidR="003118B8" w:rsidRPr="00585BEB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3118B8">
        <w:rPr>
          <w:rFonts w:ascii="TH SarabunIT๙" w:hAnsi="TH SarabunIT๙" w:cs="TH SarabunIT๙"/>
          <w:sz w:val="32"/>
          <w:szCs w:val="32"/>
          <w:cs/>
        </w:rPr>
        <w:t>หาดยาย</w:t>
      </w:r>
      <w:r w:rsidR="00D95201">
        <w:rPr>
          <w:rFonts w:ascii="TH SarabunIT๙" w:hAnsi="TH SarabunIT๙" w:cs="TH SarabunIT๙"/>
          <w:sz w:val="32"/>
          <w:szCs w:val="32"/>
        </w:rPr>
        <w:t xml:space="preserve">   </w:t>
      </w:r>
      <w:r w:rsidR="003118B8" w:rsidRPr="00585BEB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3118B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5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8B8" w:rsidRPr="00585BEB"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3118B8">
        <w:rPr>
          <w:rFonts w:ascii="TH SarabunIT๙" w:hAnsi="TH SarabunIT๙" w:cs="TH SarabunIT๙" w:hint="cs"/>
          <w:sz w:val="32"/>
          <w:szCs w:val="32"/>
          <w:cs/>
        </w:rPr>
        <w:t>ันยายน</w:t>
      </w:r>
      <w:r w:rsidR="003118B8" w:rsidRPr="00585BEB">
        <w:rPr>
          <w:rFonts w:ascii="TH SarabunIT๙" w:hAnsi="TH SarabunIT๙" w:cs="TH SarabunIT๙" w:hint="cs"/>
          <w:sz w:val="32"/>
          <w:szCs w:val="32"/>
          <w:cs/>
        </w:rPr>
        <w:t xml:space="preserve">  2560</w:t>
      </w:r>
    </w:p>
    <w:p w:rsidR="003118B8" w:rsidRPr="00585BEB" w:rsidRDefault="003118B8" w:rsidP="003118B8">
      <w:pPr>
        <w:pBdr>
          <w:bottom w:val="single" w:sz="6" w:space="0" w:color="auto"/>
        </w:pBd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16"/>
          <w:szCs w:val="16"/>
        </w:rPr>
      </w:pPr>
    </w:p>
    <w:p w:rsidR="003118B8" w:rsidRPr="00585BEB" w:rsidRDefault="003118B8" w:rsidP="003118B8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3118B8" w:rsidRDefault="001C3D3E" w:rsidP="003118B8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ชื่อตำแหน่ง    </w:t>
      </w:r>
      <w:r w:rsidR="003118B8" w:rsidRPr="008C25AC">
        <w:rPr>
          <w:rFonts w:ascii="TH SarabunIT๙" w:hAnsi="TH SarabunIT๙" w:cs="TH SarabunIT๙"/>
          <w:cs/>
        </w:rPr>
        <w:t>ผู้ช่วย</w:t>
      </w:r>
      <w:r w:rsidR="003118B8" w:rsidRPr="008C25AC">
        <w:rPr>
          <w:rFonts w:ascii="TH SarabunIT๙" w:hAnsi="TH SarabunIT๙" w:cs="TH SarabunIT๙" w:hint="cs"/>
          <w:cs/>
        </w:rPr>
        <w:t>นาย</w:t>
      </w:r>
      <w:r w:rsidR="003118B8" w:rsidRPr="008C25AC">
        <w:rPr>
          <w:rFonts w:ascii="TH SarabunIT๙" w:hAnsi="TH SarabunIT๙" w:cs="TH SarabunIT๙"/>
          <w:cs/>
        </w:rPr>
        <w:t>ช่างโยธา</w:t>
      </w:r>
    </w:p>
    <w:p w:rsidR="008C25AC" w:rsidRPr="00585BEB" w:rsidRDefault="008C25AC" w:rsidP="003118B8">
      <w:pPr>
        <w:pStyle w:val="a3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ประเภทพนักงานจ้าง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8C25AC"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สังกัด  </w:t>
      </w:r>
      <w:r w:rsidRPr="008C25AC">
        <w:rPr>
          <w:rFonts w:ascii="TH SarabunIT๙" w:hAnsi="TH SarabunIT๙" w:cs="TH SarabunIT๙" w:hint="cs"/>
          <w:cs/>
        </w:rPr>
        <w:t>กองช่าง</w:t>
      </w:r>
    </w:p>
    <w:p w:rsidR="003118B8" w:rsidRPr="00585BEB" w:rsidRDefault="003118B8" w:rsidP="003118B8">
      <w:pPr>
        <w:pStyle w:val="a3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3118B8" w:rsidRPr="00585BEB" w:rsidRDefault="003118B8" w:rsidP="003118B8">
      <w:pPr>
        <w:pStyle w:val="a3"/>
        <w:rPr>
          <w:rFonts w:ascii="TH SarabunIT๙" w:hAnsi="TH SarabunIT๙" w:cs="TH SarabunIT๙"/>
          <w:b/>
          <w:bCs/>
          <w:u w:val="single"/>
          <w:cs/>
        </w:rPr>
      </w:pPr>
      <w:r w:rsidRPr="00585BEB">
        <w:rPr>
          <w:rFonts w:ascii="TH SarabunIT๙" w:hAnsi="TH SarabunIT๙" w:cs="TH SarabunIT๙" w:hint="cs"/>
          <w:b/>
          <w:bCs/>
          <w:u w:val="single"/>
          <w:cs/>
        </w:rPr>
        <w:t>หน้าที่ความรับผิดชอบ</w:t>
      </w:r>
    </w:p>
    <w:p w:rsidR="003118B8" w:rsidRPr="00585BEB" w:rsidRDefault="003118B8" w:rsidP="003118B8">
      <w:p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85B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85BEB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>ในฐานะผู้ปฏิบัติงานระดับต้น ซึ่งไม่จำเป็นต้องใช้ผู้สำเร็จการศึกษาระดับปริญญา ปฏิบัติงาด้านช่างโยธา ตามแนวทาง แบบอย่าง ขั้นตอน และวิธีการที่ชัดเจน ภายใต้การกำกับ แนะนำ ตรวจสอบ และปฏิบ</w:t>
      </w:r>
      <w:r w:rsidRPr="00585BEB">
        <w:rPr>
          <w:rStyle w:val="ad"/>
          <w:rFonts w:ascii="TH SarabunIT๙" w:hAnsi="TH SarabunIT๙" w:cs="TH SarabunIT๙"/>
          <w:sz w:val="32"/>
          <w:szCs w:val="32"/>
          <w:cs/>
        </w:rPr>
        <w:t>ั</w:t>
      </w: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>ติงานอื่นตามที่ได้รับมอบหมาย โดยมีลักษณะงานที่ปฏิบัติในด้านต่าง ๆ  ดังนี้</w:t>
      </w:r>
    </w:p>
    <w:p w:rsidR="003118B8" w:rsidRPr="00585BEB" w:rsidRDefault="003118B8" w:rsidP="003118B8">
      <w:pPr>
        <w:numPr>
          <w:ilvl w:val="0"/>
          <w:numId w:val="8"/>
        </w:num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 xml:space="preserve"> ด้านการปฏิบัติการ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 xml:space="preserve">  สำรวจ ออกแบบ เขียนแบบ ก่อสร้าง บำรุงรักษา โครงการก่อสร้างต่าง ๆ  เพื่อให้</w:t>
      </w:r>
    </w:p>
    <w:p w:rsidR="003118B8" w:rsidRPr="00585BEB" w:rsidRDefault="003118B8" w:rsidP="003118B8">
      <w:p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>ตรงตามหลักวิชาช่าง ความต้องการของหน่วยงาน และงบประมาณที่ได้รับ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 xml:space="preserve">  ตรวจสอบ แก้ไข และกำหนดรายละเอียดของงานให้ตรงกับแบบรูปและรายการ </w:t>
      </w:r>
    </w:p>
    <w:p w:rsidR="003118B8" w:rsidRPr="00585BEB" w:rsidRDefault="003118B8" w:rsidP="003118B8">
      <w:pPr>
        <w:jc w:val="both"/>
        <w:rPr>
          <w:rStyle w:val="ad"/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เพื่อให้การดำเนินงานเป็นไปอย่างมีประสิทธิภาพ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Style w:val="ad"/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>ถอดแบบ เพื่อสำรวจปริมาณวัสดุที่ใช้ตามหลักวิชาช่าง เพื่อประมาณราคา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ค่าก่อสร้าง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ควบคุมงานก่อสร้าง งานปรับปรุง และซ่อมแซม หรือตรวจการจ้างตามที่ได้รับ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มอบหมาย พร้อมรายงานความก้าวหน้าของงาน เพื่อให้เป็นไปตามระเบียบที่กำหนด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รวบรวมและจัดเก็บข้อมูล เพื่อการศึกษา วิเคราะห์ วิจัยในงานด้านช่าง</w:t>
      </w:r>
    </w:p>
    <w:p w:rsidR="003118B8" w:rsidRPr="00585BEB" w:rsidRDefault="003118B8" w:rsidP="003118B8">
      <w:pPr>
        <w:numPr>
          <w:ilvl w:val="0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ด้านการบริการ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ให้คำแนะนำ ตอบปัญหาและฝึกอบรมเกี่ยวกับงานโยธาที่ตนมีความรับผิดชอบแก่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 หรือเจ้าหน้าที่ระดับรองลงมา หน่วยงานราชการ เอกชน หรือประชาชนทั่วไป เพื่อให้ผู้ที่สนใจได้รับทราบข้อมูล ความรู้ต่าง ๆ และมีทักษะเหมาะสมแก่การปฏิบัติงาน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ประสานงานในระดับกลุ่ม กับหน่วยงานราชการ เอกชนหรือประชาชนทั่วไป เพื่อ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ขอความช่วยเหลือและร่วมมือในงานโยธา และแลกเปลี่ยนความรู้ความเชี่ยวชาญที่เป็นประโยชน์ต่อการทำงานของหน่วยงานและปฏิบัติหน้าที่อื่นที่เกี่ยวข้องตามที่ได้รับมอบหมาย</w:t>
      </w:r>
    </w:p>
    <w:p w:rsidR="003118B8" w:rsidRPr="00585BEB" w:rsidRDefault="003118B8" w:rsidP="003118B8">
      <w:pPr>
        <w:numPr>
          <w:ilvl w:val="1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ประชาสัมพันธ์อำนวยความสะดวกให้กับประชาชน และผู้มาติดต่องานด้านโยธา 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เพื่อให้เกิดความรู้ ความเข้าใจหรือความพึงพอใจ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5B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มีคุณวุฒิอย่างใดอย่างหนึ่งดังต่อไปนี้</w:t>
      </w:r>
    </w:p>
    <w:p w:rsidR="003118B8" w:rsidRPr="00585BEB" w:rsidRDefault="003118B8" w:rsidP="003118B8">
      <w:pPr>
        <w:numPr>
          <w:ilvl w:val="0"/>
          <w:numId w:val="9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ได้รับประกาศนียบัตรวิชาชีพหรือคุณวุฒิอย่างอื่นที่เทียบได้ในระดับเดียวกันใน</w:t>
      </w:r>
    </w:p>
    <w:p w:rsidR="00905D7F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สาขาวิชาหรือทางเทคนิควิศวกรรมสำรวจ เทคนิควิศวกรรมโยธา ก่อสร้าง เทคนิคสถาปัตยกรรม โยธา สำรวจ สถาปัตยกรรม หรือในสาขาวิชาหรือทางอื่นที่ ก.จ., ก.ท. และ ก.อบต. กำหนดว่าใช้เป็นคุณสมบัติเฉพาะสำหรับตำแหน่งนี้ได้</w:t>
      </w:r>
    </w:p>
    <w:p w:rsidR="00905D7F" w:rsidRDefault="00F16459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05D7F">
        <w:rPr>
          <w:rFonts w:ascii="TH SarabunIT๙" w:hAnsi="TH SarabunIT๙" w:cs="TH SarabunIT๙"/>
          <w:sz w:val="32"/>
          <w:szCs w:val="32"/>
        </w:rPr>
        <w:t xml:space="preserve">2. </w:t>
      </w:r>
      <w:r w:rsidR="00905D7F">
        <w:rPr>
          <w:rFonts w:ascii="TH SarabunIT๙" w:hAnsi="TH SarabunIT๙" w:cs="TH SarabunIT๙" w:hint="cs"/>
          <w:sz w:val="32"/>
          <w:szCs w:val="32"/>
          <w:cs/>
        </w:rPr>
        <w:t>ได้รับประกาศ...</w:t>
      </w:r>
    </w:p>
    <w:p w:rsidR="00FB5865" w:rsidRDefault="00FB5865" w:rsidP="003118B8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05D7F" w:rsidRPr="00585BEB" w:rsidRDefault="00905D7F" w:rsidP="003118B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118B8" w:rsidRPr="00585BEB" w:rsidRDefault="003118B8" w:rsidP="00D17A72">
      <w:pPr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ได้รับประกาศนียบัตรวิชาชีพเทคนิคหรือคุณวุฒิอย่างอื่นที่เทียบได้ในระดับ</w:t>
      </w:r>
    </w:p>
    <w:p w:rsidR="003118B8" w:rsidRPr="00585BEB" w:rsidRDefault="003118B8" w:rsidP="00D17A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เดียวกันในสาขาวิชาหรือเทคนิควิศวกรรมมีสำรวจ เทคนิควิศวกรรมโยธ</w:t>
      </w:r>
      <w:r w:rsidR="00FB5865">
        <w:rPr>
          <w:rFonts w:ascii="TH SarabunIT๙" w:hAnsi="TH SarabunIT๙" w:cs="TH SarabunIT๙" w:hint="cs"/>
          <w:sz w:val="32"/>
          <w:szCs w:val="32"/>
          <w:cs/>
        </w:rPr>
        <w:t xml:space="preserve">า เทคนิคการจัดงานก่อสร้าง 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>เทคนิค สถาปัตยกรรม โยธา สำรวจ ก่อสร้าง สถาปัตยกรรม ช่างก่อสร้าง ช่างสำรวจ ช่างโยธา หรือในสาขาวิชาหรือทางอื่น ที่ ก.จ., ก.ท. และ ก.อบต. กำหนดว่าใช้เป็นคุณสมบัติเฉพาะสำหรับตำแหน่งนี้ได้</w:t>
      </w:r>
    </w:p>
    <w:p w:rsidR="003118B8" w:rsidRPr="00585BEB" w:rsidRDefault="003118B8" w:rsidP="00BA0371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ได้รับประกาศนียบัตรวิชาชีพชั้นสูงหรือคุณวุฒิอย่างอื่นที่เทียบได้ไม่ต่ำกว่านี้ ใน</w:t>
      </w:r>
    </w:p>
    <w:p w:rsidR="003118B8" w:rsidRPr="00585BEB" w:rsidRDefault="003118B8" w:rsidP="00BA0371">
      <w:pPr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สาขาวิชาหรือทางเทคนิควิศวกรรมสำรวจ  เทคนิควิศวกรรมโยธา เทคนิคการจัดการงานก่อสร้าง เทคนิคสถาปัตยกรรม โยธา สำรวจ ก่อสร้าง สถาปัตยกรรม ช่างก่อสร้าง ช่างสำรวจ ช่างโยธา หรือในสาขาวิชาหรือทางอื่นที่ ก.จ., ก.ท. และ ก.อบต. กำหนดว่าใช้เป็นคุณสมบัติเฉพาะสำหรับตำแหน่งนี้ได้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85B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ความร</w:t>
      </w:r>
      <w:r w:rsidRPr="00585BEB">
        <w:rPr>
          <w:rStyle w:val="ad"/>
          <w:rFonts w:ascii="TH SarabunIT๙" w:hAnsi="TH SarabunIT๙" w:cs="TH SarabunIT๙"/>
          <w:b/>
          <w:bCs/>
          <w:sz w:val="32"/>
          <w:szCs w:val="32"/>
          <w:u w:val="single"/>
          <w:cs/>
        </w:rPr>
        <w:t>ู</w:t>
      </w:r>
      <w:r w:rsidRPr="00585BEB">
        <w:rPr>
          <w:rStyle w:val="ad"/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้ความสามารถที่ต้องการ</w:t>
      </w:r>
    </w:p>
    <w:p w:rsidR="003118B8" w:rsidRPr="00585BEB" w:rsidRDefault="003118B8" w:rsidP="003118B8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ความรู้ที่จำเป็นประจำสายงาน ประกอบด้วย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1.1  ความรู้ที่จำเป็นในงาน (ความรู้เฉพาะทางในงานที่รับผิดชอบ) 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1.2  ความรู้เรื่องหลักปรัชญาเศรษฐกิจพอเพียงตามแนวพระราชดำริ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 xml:space="preserve">  ของพระบาทสมเด็จพระเจ้าอยู่หัว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1.3  ความรู้เรื่องงานธุรการและงานสารบรรณ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/>
          <w:sz w:val="32"/>
          <w:szCs w:val="32"/>
        </w:rPr>
        <w:t xml:space="preserve">1.4  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>ความรู้เรื่องกฎหมาย (ความรู้เฉพาะทางในงานที่รับผิดชอบ)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85BEB">
        <w:rPr>
          <w:rFonts w:ascii="TH SarabunIT๙" w:hAnsi="TH SarabunIT๙" w:cs="TH SarabunIT๙"/>
          <w:sz w:val="32"/>
          <w:szCs w:val="32"/>
        </w:rPr>
        <w:t xml:space="preserve">1.5  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>ความรู้เรื่องชุมชน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1.6  ความรู้เรื่องการจัดการความรู้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2.  ทักษะที่จำเป็นสำหรับการปฏิบัติงานในตำแหน่ง ประกอบด้วย</w:t>
      </w:r>
    </w:p>
    <w:p w:rsidR="003118B8" w:rsidRPr="00585BEB" w:rsidRDefault="003118B8" w:rsidP="003118B8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2.1  ทักษะการใช้คอมพิวเตอร์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2.2  ทักษะการประสานงาน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2.3  ทักษะการเขียนหนังสือราชการ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2.4  ทักษะการบริหารข้อมูล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  สมรรถนะที่จำเป็นสำหรับการปฏิบัติงานในตำแหน่ง ประกอบด้วย</w:t>
      </w:r>
    </w:p>
    <w:p w:rsidR="003118B8" w:rsidRPr="00585BEB" w:rsidRDefault="003118B8" w:rsidP="003118B8">
      <w:p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3.1  สมรรถนะหลัก 5 สมรรถนะ</w:t>
      </w:r>
    </w:p>
    <w:p w:rsidR="003118B8" w:rsidRPr="00585BEB" w:rsidRDefault="003118B8" w:rsidP="003118B8">
      <w:p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 xml:space="preserve">  3.1.1  การมุ่งผลสัมฤทธิ์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/>
          <w:sz w:val="32"/>
          <w:szCs w:val="32"/>
        </w:rPr>
        <w:tab/>
        <w:t>3.1.2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 xml:space="preserve">  การยึดมั่นในความถูกต้องและจริยธรรม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3.1.3  ความเข้าใจในองค์กรและระบบงาน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3.1.4  การบริการเป็นเลิศ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3.1.5  การทำงานเป็นทีม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>3.2  สมรรถนะประจำสายงาน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3.2.1  การมุ่งความปลอดภัยและการระวังภัย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3.2.2  การยึดมั่นในหลักเกณฑ์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3.2.3  การสั่งสมความรู้และความเชี่ยวชาญในสายอาชีพ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3118B8" w:rsidRPr="00585BEB" w:rsidRDefault="003118B8" w:rsidP="003118B8">
      <w:pPr>
        <w:tabs>
          <w:tab w:val="left" w:pos="2268"/>
        </w:tabs>
        <w:ind w:left="1800"/>
        <w:jc w:val="both"/>
        <w:rPr>
          <w:rFonts w:ascii="TH SarabunIT๙" w:hAnsi="TH SarabunIT๙" w:cs="TH SarabunIT๙"/>
          <w:sz w:val="32"/>
          <w:szCs w:val="32"/>
        </w:rPr>
      </w:pP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3.2.4  ความละเอียดรอบคอบและความถูกต้องของงาน</w:t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</w:r>
      <w:r w:rsidRPr="00585BEB">
        <w:rPr>
          <w:rFonts w:ascii="TH SarabunIT๙" w:hAnsi="TH SarabunIT๙" w:cs="TH SarabunIT๙" w:hint="cs"/>
          <w:sz w:val="32"/>
          <w:szCs w:val="32"/>
          <w:cs/>
        </w:rPr>
        <w:tab/>
        <w:t>ระดับ 1</w:t>
      </w:r>
    </w:p>
    <w:p w:rsidR="001D3D59" w:rsidRDefault="001D3D59" w:rsidP="003118B8">
      <w:pPr>
        <w:tabs>
          <w:tab w:val="left" w:pos="126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118B8" w:rsidRPr="001D3D59" w:rsidRDefault="001D3D59" w:rsidP="003118B8">
      <w:pPr>
        <w:tabs>
          <w:tab w:val="left" w:pos="126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645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ค่าตอบแทน...</w:t>
      </w:r>
    </w:p>
    <w:p w:rsidR="003118B8" w:rsidRPr="00585BEB" w:rsidRDefault="003118B8" w:rsidP="003118B8">
      <w:pPr>
        <w:rPr>
          <w:rFonts w:ascii="TH SarabunIT๙" w:hAnsi="TH SarabunIT๙" w:cs="TH SarabunIT๙"/>
          <w:sz w:val="32"/>
          <w:szCs w:val="32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F16459" w:rsidRDefault="00F16459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Pr="002A3835" w:rsidRDefault="002A383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2A3835">
        <w:rPr>
          <w:rFonts w:ascii="TH SarabunIT๙" w:hAnsi="TH SarabunIT๙" w:cs="TH SarabunIT๙" w:hint="cs"/>
          <w:sz w:val="32"/>
          <w:szCs w:val="32"/>
          <w:u w:val="single"/>
          <w:cs/>
        </w:rPr>
        <w:t>ค่าตอบแทน</w:t>
      </w:r>
    </w:p>
    <w:p w:rsidR="001D3D59" w:rsidRPr="00585BEB" w:rsidRDefault="002A3835" w:rsidP="001D3D59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1D3D59" w:rsidRPr="00585BEB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1D3D59">
        <w:rPr>
          <w:rFonts w:ascii="TH SarabunIT๙" w:eastAsia="Angsana New" w:hAnsi="TH SarabunIT๙" w:cs="TH SarabunIT๙" w:hint="cs"/>
          <w:sz w:val="32"/>
          <w:szCs w:val="32"/>
          <w:cs/>
        </w:rPr>
        <w:t>หาดยาย</w:t>
      </w:r>
      <w:r w:rsidR="001D3D59" w:rsidRPr="00585BEB">
        <w:rPr>
          <w:rFonts w:ascii="TH SarabunIT๙" w:eastAsia="Angsana New" w:hAnsi="TH SarabunIT๙" w:cs="TH SarabunIT๙"/>
          <w:sz w:val="32"/>
          <w:szCs w:val="32"/>
          <w:cs/>
        </w:rPr>
        <w:t>จะสั่งจ้างและแต่งตั้งผู้ผ่านการ</w:t>
      </w:r>
      <w:r w:rsidR="001D3D59" w:rsidRPr="00585BEB">
        <w:rPr>
          <w:rFonts w:ascii="TH SarabunIT๙" w:hAnsi="TH SarabunIT๙" w:cs="TH SarabunIT๙"/>
          <w:sz w:val="32"/>
          <w:szCs w:val="32"/>
          <w:cs/>
        </w:rPr>
        <w:t>สมัครเข้ารับการสรรหาและเลือกสรร</w:t>
      </w:r>
      <w:r w:rsidR="001D3D59" w:rsidRPr="00585BEB">
        <w:rPr>
          <w:rFonts w:ascii="TH SarabunIT๙" w:eastAsia="Angsana New" w:hAnsi="TH SarabunIT๙" w:cs="TH SarabunIT๙"/>
          <w:sz w:val="32"/>
          <w:szCs w:val="32"/>
          <w:cs/>
        </w:rPr>
        <w:t>ในอัตราดังนี้</w:t>
      </w:r>
    </w:p>
    <w:p w:rsidR="001D3D59" w:rsidRPr="00585BEB" w:rsidRDefault="001D3D59" w:rsidP="008B687C">
      <w:pPr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 xml:space="preserve">-  ประกาศนียบัตรวิชาชีพ (ปวช.) </w:t>
      </w: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ab/>
        <w:t>อัตราค่าตอบแทน 9,400 บาท</w:t>
      </w:r>
    </w:p>
    <w:p w:rsidR="001D3D59" w:rsidRPr="00585BEB" w:rsidRDefault="001D3D59" w:rsidP="008B687C">
      <w:pPr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 xml:space="preserve">-  ประกาศนียบัตรวิชาชีพเทคนิค (ปวท.) </w:t>
      </w: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ab/>
        <w:t>อัตราค่าตอบแทน 10,840 บาท</w:t>
      </w:r>
    </w:p>
    <w:p w:rsidR="001D3D59" w:rsidRPr="00585BEB" w:rsidRDefault="001D3D59" w:rsidP="008B687C">
      <w:pPr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 xml:space="preserve">-  ประกาศนียบัตรวิชาชีพชั้นสูง (ปวส.) </w:t>
      </w:r>
      <w:r w:rsidRPr="00585BEB">
        <w:rPr>
          <w:rFonts w:ascii="TH SarabunIT๙" w:eastAsia="Angsana New" w:hAnsi="TH SarabunIT๙" w:cs="TH SarabunIT๙"/>
          <w:sz w:val="32"/>
          <w:szCs w:val="32"/>
          <w:cs/>
        </w:rPr>
        <w:tab/>
        <w:t>อัตราค่าตอบแทน 11,500 บาท</w:t>
      </w:r>
    </w:p>
    <w:p w:rsidR="001D3D59" w:rsidRPr="00585BEB" w:rsidRDefault="001D3D59" w:rsidP="001D3D59">
      <w:pPr>
        <w:jc w:val="both"/>
        <w:rPr>
          <w:rFonts w:ascii="TH SarabunIT๙" w:eastAsia="Angsana New" w:hAnsi="TH SarabunIT๙" w:cs="TH SarabunIT๙"/>
          <w:sz w:val="8"/>
          <w:szCs w:val="8"/>
        </w:rPr>
      </w:pPr>
    </w:p>
    <w:p w:rsidR="008B687C" w:rsidRDefault="001D3D59" w:rsidP="001D3D59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585BEB">
        <w:rPr>
          <w:rFonts w:ascii="TH SarabunIT๙" w:eastAsia="Angsana New" w:hAnsi="TH SarabunIT๙" w:cs="TH SarabunIT๙"/>
          <w:sz w:val="32"/>
          <w:szCs w:val="32"/>
        </w:rPr>
        <w:tab/>
      </w:r>
      <w:r w:rsidRPr="00585BEB">
        <w:rPr>
          <w:rFonts w:ascii="TH SarabunIT๙" w:eastAsia="Angsana New" w:hAnsi="TH SarabunIT๙" w:cs="TH SarabunIT๙"/>
          <w:sz w:val="32"/>
          <w:szCs w:val="32"/>
        </w:rPr>
        <w:tab/>
      </w:r>
    </w:p>
    <w:p w:rsidR="00212105" w:rsidRDefault="0011054E" w:rsidP="0011054E">
      <w:pPr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สิทธิประโยชน์</w:t>
      </w:r>
      <w:r w:rsidR="001D3D59" w:rsidRPr="00585BEB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11054E" w:rsidRPr="001D3D59" w:rsidRDefault="0011054E" w:rsidP="0011054E">
      <w:pPr>
        <w:ind w:left="720" w:firstLine="72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ตามประกาศมาตรฐานทั่วไปเกี่ยวกับพนักงานจ้าง</w:t>
      </w: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Pr="0011054E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9173EB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12105" w:rsidRDefault="00212105" w:rsidP="000F58B2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32"/>
          <w:szCs w:val="32"/>
        </w:rPr>
      </w:pPr>
    </w:p>
    <w:p w:rsidR="00212105" w:rsidRDefault="00212105" w:rsidP="00C90A84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E2323" w:rsidRPr="008F31A8" w:rsidRDefault="00FE2323" w:rsidP="00C90A84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90A84" w:rsidRPr="00856024" w:rsidRDefault="00C90A84" w:rsidP="00C90A84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856024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ภาคผนวก  ข.</w:t>
      </w:r>
    </w:p>
    <w:p w:rsidR="00FE2323" w:rsidRDefault="00052AE6" w:rsidP="00052AE6">
      <w:pP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F31A8">
        <w:rPr>
          <w:rFonts w:ascii="TH SarabunIT๙" w:hAnsi="TH SarabunIT๙" w:cs="TH SarabunIT๙"/>
          <w:sz w:val="32"/>
          <w:szCs w:val="32"/>
          <w:cs/>
        </w:rPr>
        <w:t xml:space="preserve">แนบท้ายประกาศองค์การบริหารส่วนตำบลหาดยาย  </w:t>
      </w:r>
    </w:p>
    <w:p w:rsidR="00052AE6" w:rsidRPr="008F31A8" w:rsidRDefault="00052AE6" w:rsidP="00FE2323">
      <w:pPr>
        <w:tabs>
          <w:tab w:val="left" w:pos="1440"/>
          <w:tab w:val="left" w:pos="1800"/>
          <w:tab w:val="left" w:pos="2340"/>
          <w:tab w:val="left" w:pos="2700"/>
        </w:tabs>
        <w:rPr>
          <w:rFonts w:ascii="TH SarabunIT๙" w:hAnsi="TH SarabunIT๙" w:cs="TH SarabunIT๙"/>
          <w:sz w:val="32"/>
          <w:szCs w:val="32"/>
        </w:rPr>
      </w:pPr>
      <w:r w:rsidRPr="008F31A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E23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31A8">
        <w:rPr>
          <w:rFonts w:ascii="TH SarabunIT๙" w:hAnsi="TH SarabunIT๙" w:cs="TH SarabunIT๙"/>
          <w:sz w:val="32"/>
          <w:szCs w:val="32"/>
          <w:cs/>
        </w:rPr>
        <w:t>รับสมัครบุคคลเพื่อสรรหาและเลือกสรรเป็นพนักงานจ้างขององค์การบริหารส่วนตำบลหาดยาย</w:t>
      </w:r>
    </w:p>
    <w:p w:rsidR="00052AE6" w:rsidRPr="008F31A8" w:rsidRDefault="00052AE6" w:rsidP="00052AE6">
      <w:pPr>
        <w:pBdr>
          <w:bottom w:val="single" w:sz="6" w:space="1" w:color="auto"/>
        </w:pBd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F31A8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E54BC6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A10AA4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</w:t>
      </w:r>
      <w:r w:rsidR="00E54BC6">
        <w:rPr>
          <w:rFonts w:ascii="TH SarabunIT๙" w:hAnsi="TH SarabunIT๙" w:cs="TH SarabunIT๙"/>
          <w:sz w:val="32"/>
          <w:szCs w:val="32"/>
          <w:cs/>
        </w:rPr>
        <w:t>๒๕60</w:t>
      </w:r>
    </w:p>
    <w:p w:rsidR="00A770A2" w:rsidRPr="008F31A8" w:rsidRDefault="00A770A2" w:rsidP="00926AE0">
      <w:pPr>
        <w:pBdr>
          <w:bottom w:val="single" w:sz="6" w:space="1" w:color="auto"/>
        </w:pBdr>
        <w:tabs>
          <w:tab w:val="left" w:pos="1440"/>
          <w:tab w:val="left" w:pos="1800"/>
          <w:tab w:val="left" w:pos="2340"/>
          <w:tab w:val="left" w:pos="270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F31A8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หลักเกณฑ์และวิธีการเลือกสรร</w:t>
      </w:r>
    </w:p>
    <w:p w:rsidR="00A770A2" w:rsidRPr="008F31A8" w:rsidRDefault="00A770A2" w:rsidP="00A770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31A8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ผู้สมัครต้องได้รับการประเมินสมรรถนะตามหลักเกณฑ์  ดังนี้</w:t>
      </w:r>
    </w:p>
    <w:p w:rsidR="000E7FD4" w:rsidRPr="008F31A8" w:rsidRDefault="000E7FD4" w:rsidP="00A770A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E7FD4" w:rsidRPr="008F31A8" w:rsidRDefault="000E7FD4" w:rsidP="000E7FD4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F31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</w:t>
      </w:r>
      <w:r w:rsidR="005B33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8F31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ผู้ช่วย</w:t>
      </w:r>
      <w:r w:rsidR="006258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</w:t>
      </w:r>
      <w:r w:rsidRPr="008F31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ช่างโยธา</w:t>
      </w:r>
    </w:p>
    <w:tbl>
      <w:tblPr>
        <w:tblStyle w:val="aa"/>
        <w:tblW w:w="0" w:type="auto"/>
        <w:tblLook w:val="04A0"/>
      </w:tblPr>
      <w:tblGrid>
        <w:gridCol w:w="6345"/>
        <w:gridCol w:w="1418"/>
        <w:gridCol w:w="1843"/>
      </w:tblGrid>
      <w:tr w:rsidR="000E7FD4" w:rsidRPr="008F31A8" w:rsidTr="00185251">
        <w:tc>
          <w:tcPr>
            <w:tcW w:w="6345" w:type="dxa"/>
            <w:tcBorders>
              <w:bottom w:val="single" w:sz="4" w:space="0" w:color="000000" w:themeColor="text1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0E7FD4" w:rsidRPr="008F31A8" w:rsidTr="00185251">
        <w:tc>
          <w:tcPr>
            <w:tcW w:w="6345" w:type="dxa"/>
            <w:tcBorders>
              <w:bottom w:val="nil"/>
            </w:tcBorders>
          </w:tcPr>
          <w:p w:rsidR="000E7FD4" w:rsidRPr="008F31A8" w:rsidRDefault="008364D7" w:rsidP="00CC2B79">
            <w:pPr>
              <w:pStyle w:val="a9"/>
              <w:numPr>
                <w:ilvl w:val="0"/>
                <w:numId w:val="4"/>
              </w:numPr>
              <w:tabs>
                <w:tab w:val="left" w:pos="284"/>
              </w:tabs>
              <w:ind w:hanging="7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</w:t>
            </w:r>
            <w:r w:rsidR="008208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เฉพาะตำแหน่ง</w:t>
            </w:r>
            <w:r w:rsidR="00CC2B79"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E7FD4" w:rsidRPr="008F31A8" w:rsidRDefault="000E7FD4" w:rsidP="008364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7FD4" w:rsidRPr="008F31A8" w:rsidTr="00185251">
        <w:tc>
          <w:tcPr>
            <w:tcW w:w="6345" w:type="dxa"/>
            <w:tcBorders>
              <w:top w:val="nil"/>
              <w:bottom w:val="nil"/>
            </w:tcBorders>
          </w:tcPr>
          <w:p w:rsidR="00A70E1E" w:rsidRDefault="000E7FD4" w:rsidP="008364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๑.๑ ความรู้</w:t>
            </w:r>
            <w:r w:rsidR="00A70E1E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 w:rsidR="00312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="00A70E1E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เกี่ยวกับงานช่าง</w:t>
            </w:r>
          </w:p>
          <w:p w:rsidR="002C0447" w:rsidRDefault="00B73969" w:rsidP="008364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 </w:t>
            </w:r>
            <w:r w:rsidR="000F5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การเขียนแบบก่อสร้าง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AutoCAD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2C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</w:t>
            </w:r>
          </w:p>
          <w:p w:rsidR="00B73969" w:rsidRPr="00B73969" w:rsidRDefault="002C0447" w:rsidP="008364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การใช้งาน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Word , Excel</w:t>
            </w:r>
          </w:p>
          <w:p w:rsidR="000E7FD4" w:rsidRPr="008F31A8" w:rsidRDefault="00A70E1E" w:rsidP="00312C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70E1E" w:rsidRDefault="001A0192" w:rsidP="00836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73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B73969" w:rsidRPr="008F31A8" w:rsidRDefault="001A0192" w:rsidP="00836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B7396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70E1E" w:rsidRDefault="00312CAE" w:rsidP="00836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สอบข้อเขียน</w:t>
            </w:r>
          </w:p>
          <w:p w:rsidR="00B73969" w:rsidRPr="008F31A8" w:rsidRDefault="00B73969" w:rsidP="008364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สอบปฏิบัติ</w:t>
            </w:r>
          </w:p>
        </w:tc>
      </w:tr>
      <w:tr w:rsidR="000E7FD4" w:rsidRPr="008F31A8" w:rsidTr="00185251">
        <w:tc>
          <w:tcPr>
            <w:tcW w:w="6345" w:type="dxa"/>
            <w:tcBorders>
              <w:bottom w:val="nil"/>
            </w:tcBorders>
          </w:tcPr>
          <w:p w:rsidR="000E7FD4" w:rsidRPr="008F31A8" w:rsidRDefault="000E7FD4" w:rsidP="000E7FD4">
            <w:pPr>
              <w:pStyle w:val="a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คุณสมบัติส่วนบุคคล</w:t>
            </w:r>
          </w:p>
        </w:tc>
        <w:tc>
          <w:tcPr>
            <w:tcW w:w="1418" w:type="dxa"/>
            <w:tcBorders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7FD4" w:rsidRPr="008F31A8" w:rsidTr="00185251">
        <w:tc>
          <w:tcPr>
            <w:tcW w:w="6345" w:type="dxa"/>
            <w:tcBorders>
              <w:top w:val="nil"/>
              <w:bottom w:val="nil"/>
            </w:tcBorders>
          </w:tcPr>
          <w:p w:rsidR="000E7FD4" w:rsidRPr="008F31A8" w:rsidRDefault="000E7FD4" w:rsidP="008364D7">
            <w:pPr>
              <w:pStyle w:val="a9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364D7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 </w:t>
            </w:r>
            <w:r w:rsidR="008364D7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E7FD4" w:rsidRPr="008F31A8" w:rsidRDefault="008364D7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E7FD4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</w:t>
            </w:r>
          </w:p>
        </w:tc>
      </w:tr>
      <w:tr w:rsidR="000E7FD4" w:rsidRPr="008F31A8" w:rsidTr="00185251">
        <w:tc>
          <w:tcPr>
            <w:tcW w:w="6345" w:type="dxa"/>
            <w:tcBorders>
              <w:top w:val="nil"/>
              <w:bottom w:val="nil"/>
            </w:tcBorders>
          </w:tcPr>
          <w:p w:rsidR="000E7FD4" w:rsidRPr="008F31A8" w:rsidRDefault="008364D7" w:rsidP="008364D7">
            <w:pPr>
              <w:pStyle w:val="a9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</w:t>
            </w:r>
            <w:r w:rsidR="000E7FD4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.๒ บุคลิกภาพ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E7FD4" w:rsidRPr="008F31A8" w:rsidRDefault="008364D7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E7FD4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</w:t>
            </w:r>
          </w:p>
        </w:tc>
      </w:tr>
      <w:tr w:rsidR="000E7FD4" w:rsidRPr="008F31A8" w:rsidTr="008364D7">
        <w:tc>
          <w:tcPr>
            <w:tcW w:w="6345" w:type="dxa"/>
            <w:tcBorders>
              <w:top w:val="nil"/>
              <w:bottom w:val="nil"/>
            </w:tcBorders>
          </w:tcPr>
          <w:p w:rsidR="000E7FD4" w:rsidRPr="008F31A8" w:rsidRDefault="008364D7" w:rsidP="008364D7">
            <w:pPr>
              <w:pStyle w:val="a9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</w:t>
            </w:r>
            <w:r w:rsidR="000E7FD4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.๓ ปฏิภาณไหวพริบ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E7FD4" w:rsidRPr="008F31A8" w:rsidRDefault="008364D7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E7FD4"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E7FD4" w:rsidRPr="008F31A8" w:rsidRDefault="000E7FD4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</w:t>
            </w:r>
          </w:p>
        </w:tc>
      </w:tr>
      <w:tr w:rsidR="008364D7" w:rsidRPr="008F31A8" w:rsidTr="008364D7">
        <w:tc>
          <w:tcPr>
            <w:tcW w:w="6345" w:type="dxa"/>
            <w:tcBorders>
              <w:top w:val="nil"/>
              <w:bottom w:val="nil"/>
            </w:tcBorders>
          </w:tcPr>
          <w:p w:rsidR="008364D7" w:rsidRPr="008F31A8" w:rsidRDefault="008364D7" w:rsidP="008364D7">
            <w:pPr>
              <w:pStyle w:val="a9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๒.๔ ความรู้ความสามารถพิเศษเกี่ยวกับตำแหน่ง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64D7" w:rsidRPr="008F31A8" w:rsidRDefault="008364D7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364D7" w:rsidRPr="008F31A8" w:rsidRDefault="008364D7" w:rsidP="00B50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</w:t>
            </w:r>
          </w:p>
        </w:tc>
      </w:tr>
      <w:tr w:rsidR="008364D7" w:rsidRPr="008F31A8" w:rsidTr="00185251">
        <w:tc>
          <w:tcPr>
            <w:tcW w:w="6345" w:type="dxa"/>
            <w:tcBorders>
              <w:top w:val="nil"/>
            </w:tcBorders>
          </w:tcPr>
          <w:p w:rsidR="008364D7" w:rsidRPr="008F31A8" w:rsidRDefault="008364D7" w:rsidP="008364D7">
            <w:pPr>
              <w:pStyle w:val="a9"/>
              <w:tabs>
                <w:tab w:val="left" w:pos="284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๒.๕ ประวัติการทำงาน</w:t>
            </w:r>
          </w:p>
        </w:tc>
        <w:tc>
          <w:tcPr>
            <w:tcW w:w="1418" w:type="dxa"/>
            <w:tcBorders>
              <w:top w:val="nil"/>
            </w:tcBorders>
          </w:tcPr>
          <w:p w:rsidR="008364D7" w:rsidRPr="008F31A8" w:rsidRDefault="008364D7" w:rsidP="001852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843" w:type="dxa"/>
            <w:tcBorders>
              <w:top w:val="nil"/>
            </w:tcBorders>
          </w:tcPr>
          <w:p w:rsidR="008364D7" w:rsidRPr="008F31A8" w:rsidRDefault="008364D7" w:rsidP="00B50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1A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สอบสัมภาษณ์</w:t>
            </w:r>
          </w:p>
        </w:tc>
      </w:tr>
    </w:tbl>
    <w:p w:rsidR="000E7FD4" w:rsidRDefault="000E7FD4" w:rsidP="000E7FD4">
      <w:pPr>
        <w:rPr>
          <w:rFonts w:ascii="TH SarabunIT๙" w:hAnsi="TH SarabunIT๙" w:cs="TH SarabunIT๙"/>
          <w:sz w:val="32"/>
          <w:szCs w:val="32"/>
        </w:rPr>
      </w:pPr>
    </w:p>
    <w:p w:rsidR="00FF74B2" w:rsidRPr="008F31A8" w:rsidRDefault="00FF74B2" w:rsidP="000E7FD4">
      <w:pPr>
        <w:rPr>
          <w:rFonts w:ascii="TH SarabunIT๙" w:hAnsi="TH SarabunIT๙" w:cs="TH SarabunIT๙"/>
          <w:sz w:val="32"/>
          <w:szCs w:val="32"/>
        </w:rPr>
      </w:pPr>
    </w:p>
    <w:p w:rsidR="00A770A2" w:rsidRPr="008F31A8" w:rsidRDefault="00A770A2" w:rsidP="00C90A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70A2" w:rsidRPr="008F31A8" w:rsidRDefault="00A770A2" w:rsidP="00FF74B2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770A2" w:rsidRPr="008F31A8" w:rsidSect="00387978">
      <w:pgSz w:w="12240" w:h="15840"/>
      <w:pgMar w:top="567" w:right="1183" w:bottom="993" w:left="1620" w:header="720" w:footer="720" w:gutter="0"/>
      <w:pgNumType w:fmt="thaiNumbers"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BB" w:rsidRDefault="008612BB" w:rsidP="00C90A84">
      <w:r>
        <w:separator/>
      </w:r>
    </w:p>
  </w:endnote>
  <w:endnote w:type="continuationSeparator" w:id="1">
    <w:p w:rsidR="008612BB" w:rsidRDefault="008612BB" w:rsidP="00C90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BB" w:rsidRDefault="008612BB" w:rsidP="00C90A84">
      <w:r>
        <w:separator/>
      </w:r>
    </w:p>
  </w:footnote>
  <w:footnote w:type="continuationSeparator" w:id="1">
    <w:p w:rsidR="008612BB" w:rsidRDefault="008612BB" w:rsidP="00C90A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E63"/>
    <w:multiLevelType w:val="hybridMultilevel"/>
    <w:tmpl w:val="9C6C6BFE"/>
    <w:lvl w:ilvl="0" w:tplc="072A1C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2CB3"/>
    <w:multiLevelType w:val="multilevel"/>
    <w:tmpl w:val="E4D8F28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157A1624"/>
    <w:multiLevelType w:val="hybridMultilevel"/>
    <w:tmpl w:val="E8664AAA"/>
    <w:lvl w:ilvl="0" w:tplc="01EE55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65364"/>
    <w:multiLevelType w:val="hybridMultilevel"/>
    <w:tmpl w:val="10B42832"/>
    <w:lvl w:ilvl="0" w:tplc="1AE896B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855DF"/>
    <w:multiLevelType w:val="hybridMultilevel"/>
    <w:tmpl w:val="9A3C7D42"/>
    <w:lvl w:ilvl="0" w:tplc="16CA8584">
      <w:start w:val="2"/>
      <w:numFmt w:val="bullet"/>
      <w:lvlText w:val="-"/>
      <w:lvlJc w:val="left"/>
      <w:pPr>
        <w:ind w:left="6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44E66EE4"/>
    <w:multiLevelType w:val="hybridMultilevel"/>
    <w:tmpl w:val="3F0E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E63FC"/>
    <w:multiLevelType w:val="multilevel"/>
    <w:tmpl w:val="98300BC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3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4A9875F2"/>
    <w:multiLevelType w:val="hybridMultilevel"/>
    <w:tmpl w:val="2E2828C0"/>
    <w:lvl w:ilvl="0" w:tplc="678852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191827"/>
    <w:multiLevelType w:val="hybridMultilevel"/>
    <w:tmpl w:val="9BA8FFC2"/>
    <w:lvl w:ilvl="0" w:tplc="ADB6D2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D2D44AE"/>
    <w:multiLevelType w:val="hybridMultilevel"/>
    <w:tmpl w:val="6D6AEBF4"/>
    <w:lvl w:ilvl="0" w:tplc="488EBBF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E43F9"/>
    <w:multiLevelType w:val="hybridMultilevel"/>
    <w:tmpl w:val="EBE66ED6"/>
    <w:lvl w:ilvl="0" w:tplc="39780C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90A84"/>
    <w:rsid w:val="000400E3"/>
    <w:rsid w:val="000436F9"/>
    <w:rsid w:val="00052AE6"/>
    <w:rsid w:val="00057A73"/>
    <w:rsid w:val="000C3014"/>
    <w:rsid w:val="000E15E2"/>
    <w:rsid w:val="000E5418"/>
    <w:rsid w:val="000E7FD4"/>
    <w:rsid w:val="000F58B2"/>
    <w:rsid w:val="000F6726"/>
    <w:rsid w:val="00103CF8"/>
    <w:rsid w:val="0011054E"/>
    <w:rsid w:val="0011690D"/>
    <w:rsid w:val="00132255"/>
    <w:rsid w:val="001A0192"/>
    <w:rsid w:val="001C3D3E"/>
    <w:rsid w:val="001D3D59"/>
    <w:rsid w:val="00212105"/>
    <w:rsid w:val="00217105"/>
    <w:rsid w:val="00222801"/>
    <w:rsid w:val="002A31B5"/>
    <w:rsid w:val="002A3835"/>
    <w:rsid w:val="002A6B3C"/>
    <w:rsid w:val="002C0447"/>
    <w:rsid w:val="002C4DB2"/>
    <w:rsid w:val="002C52C3"/>
    <w:rsid w:val="003118B8"/>
    <w:rsid w:val="00312CAE"/>
    <w:rsid w:val="00320C5D"/>
    <w:rsid w:val="00345D8E"/>
    <w:rsid w:val="00376A5A"/>
    <w:rsid w:val="00387978"/>
    <w:rsid w:val="00460D64"/>
    <w:rsid w:val="004D3DDC"/>
    <w:rsid w:val="004F6A71"/>
    <w:rsid w:val="005371EA"/>
    <w:rsid w:val="00575C68"/>
    <w:rsid w:val="005B33BA"/>
    <w:rsid w:val="005D03F7"/>
    <w:rsid w:val="005D0BA4"/>
    <w:rsid w:val="005D1258"/>
    <w:rsid w:val="005F6C93"/>
    <w:rsid w:val="0062133E"/>
    <w:rsid w:val="006258FC"/>
    <w:rsid w:val="00655EE0"/>
    <w:rsid w:val="00691404"/>
    <w:rsid w:val="0069178D"/>
    <w:rsid w:val="006E6440"/>
    <w:rsid w:val="007628F9"/>
    <w:rsid w:val="00774133"/>
    <w:rsid w:val="00777F3F"/>
    <w:rsid w:val="0082086D"/>
    <w:rsid w:val="00821EEC"/>
    <w:rsid w:val="008364D7"/>
    <w:rsid w:val="00856024"/>
    <w:rsid w:val="008612BB"/>
    <w:rsid w:val="00886D95"/>
    <w:rsid w:val="008B687C"/>
    <w:rsid w:val="008C25AC"/>
    <w:rsid w:val="008E5D5A"/>
    <w:rsid w:val="008E76C9"/>
    <w:rsid w:val="008F31A8"/>
    <w:rsid w:val="008F55B7"/>
    <w:rsid w:val="00905D7F"/>
    <w:rsid w:val="00906F8F"/>
    <w:rsid w:val="009163FC"/>
    <w:rsid w:val="009173EB"/>
    <w:rsid w:val="00926AE0"/>
    <w:rsid w:val="00971CBD"/>
    <w:rsid w:val="009E28D0"/>
    <w:rsid w:val="009E494F"/>
    <w:rsid w:val="00A10AA4"/>
    <w:rsid w:val="00A23DA1"/>
    <w:rsid w:val="00A31C20"/>
    <w:rsid w:val="00A70E1E"/>
    <w:rsid w:val="00A770A2"/>
    <w:rsid w:val="00A8494A"/>
    <w:rsid w:val="00A95FCC"/>
    <w:rsid w:val="00AA0DFA"/>
    <w:rsid w:val="00AA3AAB"/>
    <w:rsid w:val="00AA6F1F"/>
    <w:rsid w:val="00AE427C"/>
    <w:rsid w:val="00B33D31"/>
    <w:rsid w:val="00B52D42"/>
    <w:rsid w:val="00B73969"/>
    <w:rsid w:val="00BA0371"/>
    <w:rsid w:val="00C050B1"/>
    <w:rsid w:val="00C90A84"/>
    <w:rsid w:val="00C922C6"/>
    <w:rsid w:val="00CC2B79"/>
    <w:rsid w:val="00CC71EC"/>
    <w:rsid w:val="00CF071A"/>
    <w:rsid w:val="00CF678F"/>
    <w:rsid w:val="00D17A72"/>
    <w:rsid w:val="00D2113E"/>
    <w:rsid w:val="00D870E5"/>
    <w:rsid w:val="00D92AE9"/>
    <w:rsid w:val="00D95201"/>
    <w:rsid w:val="00DA46A4"/>
    <w:rsid w:val="00DC4775"/>
    <w:rsid w:val="00E10620"/>
    <w:rsid w:val="00E54BC6"/>
    <w:rsid w:val="00E969C8"/>
    <w:rsid w:val="00E974F7"/>
    <w:rsid w:val="00EA4EF1"/>
    <w:rsid w:val="00EB6E9B"/>
    <w:rsid w:val="00EB7B7C"/>
    <w:rsid w:val="00F14BD2"/>
    <w:rsid w:val="00F16459"/>
    <w:rsid w:val="00F27F1C"/>
    <w:rsid w:val="00F862B3"/>
    <w:rsid w:val="00F902F0"/>
    <w:rsid w:val="00FB5865"/>
    <w:rsid w:val="00FE2323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90A84"/>
    <w:rPr>
      <w:rFonts w:ascii="Cordia New" w:eastAsia="Cordia New" w:hAnsi="Cordia New" w:cs="Cordi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C90A84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uiPriority w:val="99"/>
    <w:rsid w:val="00C90A8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90A84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semiHidden/>
    <w:unhideWhenUsed/>
    <w:rsid w:val="00C90A8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90A84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222801"/>
    <w:pPr>
      <w:ind w:left="720"/>
      <w:contextualSpacing/>
    </w:pPr>
  </w:style>
  <w:style w:type="table" w:styleId="aa">
    <w:name w:val="Table Grid"/>
    <w:basedOn w:val="a1"/>
    <w:uiPriority w:val="59"/>
    <w:rsid w:val="00A77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9173EB"/>
    <w:pPr>
      <w:spacing w:after="120"/>
    </w:pPr>
  </w:style>
  <w:style w:type="character" w:customStyle="1" w:styleId="ac">
    <w:name w:val="เนื้อความ อักขระ"/>
    <w:basedOn w:val="a0"/>
    <w:link w:val="ab"/>
    <w:rsid w:val="009173EB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311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579-959B-4A68-9AC2-37326A3A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HP</cp:lastModifiedBy>
  <cp:revision>78</cp:revision>
  <cp:lastPrinted>2017-09-01T03:28:00Z</cp:lastPrinted>
  <dcterms:created xsi:type="dcterms:W3CDTF">2012-05-14T07:32:00Z</dcterms:created>
  <dcterms:modified xsi:type="dcterms:W3CDTF">2017-09-01T03:28:00Z</dcterms:modified>
</cp:coreProperties>
</file>